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2CFF898" w:rsidR="00090D52" w:rsidRPr="00C55A74" w:rsidRDefault="00090D52" w:rsidP="00B03DD4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7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 w:rsidRPr="00C55A74">
        <w:rPr>
          <w:rFonts w:ascii="Times New Roman" w:hAnsi="Times New Roman" w:cs="Times New Roman"/>
          <w:b/>
          <w:sz w:val="28"/>
          <w:szCs w:val="28"/>
        </w:rPr>
        <w:t>15</w:t>
      </w:r>
      <w:r w:rsidR="00C55A74" w:rsidRPr="00C55A74">
        <w:rPr>
          <w:rFonts w:ascii="Times New Roman" w:hAnsi="Times New Roman" w:cs="Times New Roman"/>
          <w:b/>
          <w:sz w:val="28"/>
          <w:szCs w:val="28"/>
        </w:rPr>
        <w:t>3</w:t>
      </w:r>
    </w:p>
    <w:p w14:paraId="5A949BAC" w14:textId="77777777" w:rsidR="002714D2" w:rsidRPr="00C55A74" w:rsidRDefault="002714D2" w:rsidP="00B03DD4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C55A74" w:rsidRDefault="002714D2" w:rsidP="00B03DD4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C55A74" w:rsidRDefault="002714D2" w:rsidP="00B03DD4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C55A74" w:rsidRDefault="002714D2" w:rsidP="00B03DD4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B0A" w14:textId="54524A49" w:rsidR="002714D2" w:rsidRPr="00C55A74" w:rsidRDefault="002714D2" w:rsidP="00B03DD4">
      <w:pPr>
        <w:spacing w:after="0" w:line="20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C55A74">
        <w:rPr>
          <w:rFonts w:ascii="Times New Roman" w:hAnsi="Times New Roman"/>
          <w:sz w:val="24"/>
          <w:szCs w:val="24"/>
        </w:rPr>
        <w:tab/>
      </w:r>
      <w:r w:rsidR="006C1DCB" w:rsidRPr="00C55A74">
        <w:rPr>
          <w:rFonts w:ascii="Times New Roman" w:hAnsi="Times New Roman"/>
          <w:b/>
          <w:sz w:val="24"/>
          <w:szCs w:val="24"/>
        </w:rPr>
        <w:t>1</w:t>
      </w:r>
      <w:r w:rsidR="003D1680">
        <w:rPr>
          <w:rFonts w:ascii="Times New Roman" w:hAnsi="Times New Roman"/>
          <w:b/>
          <w:sz w:val="24"/>
          <w:szCs w:val="24"/>
        </w:rPr>
        <w:t>9</w:t>
      </w:r>
      <w:r w:rsidRPr="00C55A74">
        <w:rPr>
          <w:rFonts w:ascii="Times New Roman" w:hAnsi="Times New Roman"/>
          <w:b/>
          <w:sz w:val="24"/>
          <w:szCs w:val="24"/>
        </w:rPr>
        <w:t>.</w:t>
      </w:r>
      <w:r w:rsidR="00107819" w:rsidRPr="00C55A74">
        <w:rPr>
          <w:rFonts w:ascii="Times New Roman" w:hAnsi="Times New Roman"/>
          <w:b/>
          <w:sz w:val="24"/>
          <w:szCs w:val="24"/>
        </w:rPr>
        <w:t>07</w:t>
      </w:r>
      <w:r w:rsidRPr="00C55A74">
        <w:rPr>
          <w:rFonts w:ascii="Times New Roman" w:hAnsi="Times New Roman"/>
          <w:b/>
          <w:sz w:val="24"/>
          <w:szCs w:val="24"/>
        </w:rPr>
        <w:t>.202</w:t>
      </w:r>
      <w:r w:rsidR="00107819" w:rsidRPr="00C55A74">
        <w:rPr>
          <w:rFonts w:ascii="Times New Roman" w:hAnsi="Times New Roman"/>
          <w:b/>
          <w:sz w:val="24"/>
          <w:szCs w:val="24"/>
        </w:rPr>
        <w:t>1</w:t>
      </w:r>
      <w:r w:rsidRPr="00C55A74">
        <w:rPr>
          <w:rFonts w:ascii="Times New Roman" w:hAnsi="Times New Roman"/>
          <w:b/>
          <w:sz w:val="24"/>
          <w:szCs w:val="24"/>
        </w:rPr>
        <w:t xml:space="preserve"> г</w:t>
      </w:r>
      <w:r w:rsidRPr="00C55A74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C55A74" w:rsidRDefault="002714D2" w:rsidP="00B03DD4">
      <w:pPr>
        <w:spacing w:after="0" w:line="20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 w:rsidRPr="00C55A74">
        <w:rPr>
          <w:rFonts w:ascii="Times New Roman" w:hAnsi="Times New Roman"/>
          <w:sz w:val="24"/>
          <w:szCs w:val="24"/>
        </w:rPr>
        <w:tab/>
      </w:r>
      <w:r w:rsidR="00E95343" w:rsidRPr="00C55A74">
        <w:rPr>
          <w:rFonts w:ascii="Times New Roman" w:hAnsi="Times New Roman"/>
          <w:b/>
          <w:sz w:val="24"/>
          <w:szCs w:val="24"/>
        </w:rPr>
        <w:t>11</w:t>
      </w:r>
      <w:r w:rsidRPr="00C55A74">
        <w:rPr>
          <w:rFonts w:ascii="Times New Roman" w:hAnsi="Times New Roman"/>
          <w:b/>
          <w:sz w:val="24"/>
          <w:szCs w:val="24"/>
        </w:rPr>
        <w:t>-</w:t>
      </w:r>
      <w:r w:rsidR="00E95343" w:rsidRPr="00C55A74">
        <w:rPr>
          <w:rFonts w:ascii="Times New Roman" w:hAnsi="Times New Roman"/>
          <w:b/>
          <w:sz w:val="24"/>
          <w:szCs w:val="24"/>
        </w:rPr>
        <w:t>0</w:t>
      </w:r>
      <w:r w:rsidRPr="00C55A74">
        <w:rPr>
          <w:rFonts w:ascii="Times New Roman" w:hAnsi="Times New Roman"/>
          <w:b/>
          <w:sz w:val="24"/>
          <w:szCs w:val="24"/>
        </w:rPr>
        <w:t>0 ч</w:t>
      </w:r>
      <w:r w:rsidRPr="00C55A74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Pr="00C55A74" w:rsidRDefault="002714D2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 w:rsidRPr="00C55A74">
        <w:rPr>
          <w:rFonts w:ascii="Times New Roman" w:hAnsi="Times New Roman" w:cs="Times New Roman"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55DF37F5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331A1B" w14:textId="7B5982E4" w:rsidR="002714D2" w:rsidRPr="00C55A74" w:rsidRDefault="002714D2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C55A7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5A74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КК) </w:t>
      </w:r>
      <w:proofErr w:type="spellStart"/>
      <w:r w:rsidRPr="00C55A7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C55A7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33FF6AA7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47D66EF" w14:textId="3BCBB45A" w:rsidR="002714D2" w:rsidRDefault="00B03DD4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</w:t>
      </w:r>
      <w:r w:rsidR="002714D2" w:rsidRPr="00C55A74">
        <w:rPr>
          <w:rFonts w:ascii="Times New Roman" w:hAnsi="Times New Roman" w:cs="Times New Roman"/>
          <w:b/>
          <w:sz w:val="24"/>
          <w:szCs w:val="24"/>
        </w:rPr>
        <w:t xml:space="preserve"> КК:  </w:t>
      </w:r>
    </w:p>
    <w:p w14:paraId="10D2B5BE" w14:textId="77777777" w:rsidR="00B03DD4" w:rsidRPr="00B03DD4" w:rsidRDefault="00B03DD4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75E4EE4" w14:textId="012C85F7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1.    </w:t>
      </w:r>
      <w:proofErr w:type="spellStart"/>
      <w:r w:rsidRPr="00C55A74">
        <w:rPr>
          <w:rFonts w:ascii="Times New Roman" w:hAnsi="Times New Roman"/>
          <w:sz w:val="24"/>
          <w:szCs w:val="24"/>
        </w:rPr>
        <w:t>Вафин</w:t>
      </w:r>
      <w:proofErr w:type="spellEnd"/>
      <w:r w:rsidRPr="00C55A74">
        <w:rPr>
          <w:rFonts w:ascii="Times New Roman" w:hAnsi="Times New Roman"/>
          <w:sz w:val="24"/>
          <w:szCs w:val="24"/>
        </w:rPr>
        <w:t xml:space="preserve"> М. Р.</w:t>
      </w:r>
      <w:r w:rsidRPr="00C55A74">
        <w:rPr>
          <w:rFonts w:ascii="Times New Roman" w:hAnsi="Times New Roman"/>
          <w:sz w:val="24"/>
          <w:szCs w:val="24"/>
        </w:rPr>
        <w:tab/>
        <w:t>- директор ООО «ПФО «Поволжье»</w:t>
      </w:r>
    </w:p>
    <w:p w14:paraId="38054DA1" w14:textId="241C07D5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2.    Отмахов А. С.</w:t>
      </w:r>
      <w:r w:rsidRPr="00C55A74">
        <w:rPr>
          <w:rFonts w:ascii="Times New Roman" w:hAnsi="Times New Roman"/>
          <w:sz w:val="24"/>
          <w:szCs w:val="24"/>
        </w:rPr>
        <w:tab/>
        <w:t>- зам. генерального директор</w:t>
      </w:r>
      <w:proofErr w:type="gramStart"/>
      <w:r w:rsidRPr="00C55A74">
        <w:rPr>
          <w:rFonts w:ascii="Times New Roman" w:hAnsi="Times New Roman"/>
          <w:sz w:val="24"/>
          <w:szCs w:val="24"/>
        </w:rPr>
        <w:t>а ООО</w:t>
      </w:r>
      <w:proofErr w:type="gramEnd"/>
      <w:r w:rsidRPr="00C55A74">
        <w:rPr>
          <w:rFonts w:ascii="Times New Roman" w:hAnsi="Times New Roman"/>
          <w:sz w:val="24"/>
          <w:szCs w:val="24"/>
        </w:rPr>
        <w:t xml:space="preserve"> СЗ «Митра-Плюс»</w:t>
      </w:r>
    </w:p>
    <w:p w14:paraId="3E7FFA4C" w14:textId="62654B92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3.    Бирюков А. Н.</w:t>
      </w:r>
      <w:r w:rsidRPr="00C55A74">
        <w:rPr>
          <w:rFonts w:ascii="Times New Roman" w:hAnsi="Times New Roman"/>
          <w:sz w:val="24"/>
          <w:szCs w:val="24"/>
        </w:rPr>
        <w:tab/>
        <w:t>- директор ООО «Инженерные системы»</w:t>
      </w:r>
    </w:p>
    <w:p w14:paraId="4EB20329" w14:textId="63111989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4.    Ефремов А. С.</w:t>
      </w:r>
      <w:r w:rsidRPr="00C55A74">
        <w:rPr>
          <w:rFonts w:ascii="Times New Roman" w:hAnsi="Times New Roman"/>
          <w:sz w:val="24"/>
          <w:szCs w:val="24"/>
        </w:rPr>
        <w:tab/>
        <w:t>- генеральный директор ООО «Техно Кров»</w:t>
      </w:r>
    </w:p>
    <w:p w14:paraId="1E3015A9" w14:textId="220D77BC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5.    Бурлаков В. Ю.</w:t>
      </w:r>
      <w:r w:rsidRPr="00C55A74">
        <w:rPr>
          <w:rFonts w:ascii="Times New Roman" w:hAnsi="Times New Roman"/>
          <w:sz w:val="24"/>
          <w:szCs w:val="24"/>
        </w:rPr>
        <w:tab/>
        <w:t>- генеральный директор ООО «</w:t>
      </w:r>
      <w:proofErr w:type="spellStart"/>
      <w:r w:rsidRPr="00C55A74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C55A74">
        <w:rPr>
          <w:rFonts w:ascii="Times New Roman" w:hAnsi="Times New Roman"/>
          <w:sz w:val="24"/>
          <w:szCs w:val="24"/>
        </w:rPr>
        <w:t>»</w:t>
      </w:r>
    </w:p>
    <w:p w14:paraId="63C43755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90E96F8" w14:textId="798B9CCE" w:rsidR="002714D2" w:rsidRPr="00C55A74" w:rsidRDefault="002714D2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7C0B7E5F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6F855E2" w14:textId="6ADC5211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1.    Ландышева Г. Ф.</w:t>
      </w:r>
      <w:r w:rsidRPr="00C55A74">
        <w:rPr>
          <w:rFonts w:ascii="Times New Roman" w:hAnsi="Times New Roman"/>
          <w:sz w:val="24"/>
          <w:szCs w:val="24"/>
        </w:rPr>
        <w:tab/>
        <w:t>- начальник экспертного отдела</w:t>
      </w:r>
    </w:p>
    <w:p w14:paraId="00037DBF" w14:textId="796EF73E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2.    Шалаева Т. А.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  <w:t>- эксперт</w:t>
      </w:r>
    </w:p>
    <w:p w14:paraId="606E17AE" w14:textId="507BCDF0" w:rsidR="00107819" w:rsidRPr="00C55A74" w:rsidRDefault="00107819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3.    Павлова М. В.</w:t>
      </w:r>
      <w:r w:rsidRPr="00C55A74">
        <w:rPr>
          <w:rFonts w:ascii="Times New Roman" w:hAnsi="Times New Roman"/>
          <w:sz w:val="24"/>
          <w:szCs w:val="24"/>
        </w:rPr>
        <w:tab/>
      </w:r>
      <w:r w:rsidRPr="00C55A74">
        <w:rPr>
          <w:rFonts w:ascii="Times New Roman" w:hAnsi="Times New Roman"/>
          <w:sz w:val="24"/>
          <w:szCs w:val="24"/>
        </w:rPr>
        <w:tab/>
        <w:t>- юрисконсульт</w:t>
      </w:r>
    </w:p>
    <w:p w14:paraId="4895718A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FB9BD2C" w14:textId="28319F77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12BF5407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F5E5965" w14:textId="77777777" w:rsidR="008D431A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78222DFC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A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C55A7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C55A7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14:paraId="524B0C30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D488B64" w14:textId="77777777" w:rsidR="008D431A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A74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84DC663" w14:textId="5654C799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0D7A14E6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0A9F151" w14:textId="77777777" w:rsidR="00062668" w:rsidRPr="00C55A74" w:rsidRDefault="00062668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C55A74">
        <w:rPr>
          <w:rFonts w:ascii="Times New Roman" w:hAnsi="Times New Roman" w:cs="Times New Roman"/>
          <w:b/>
          <w:sz w:val="24"/>
          <w:szCs w:val="24"/>
        </w:rPr>
        <w:t>5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DDB94A5" w14:textId="6C8B4AE4" w:rsidR="00107819" w:rsidRPr="00C55A74" w:rsidRDefault="00107819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318272A" w:rsidR="00107819" w:rsidRPr="00C55A74" w:rsidRDefault="00107819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0A333B3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5B48755" w14:textId="500331C5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259920F1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3F85899" w14:textId="77777777" w:rsidR="008D431A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C55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FDF2" w14:textId="72251736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5A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эксперта АСРО «ГС РМЭ» Шалаеву Татьяну Анатольевну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 и Приказом №78-ОД от 02 сентября 2019 г.</w:t>
      </w:r>
      <w:r w:rsidR="00107819" w:rsidRPr="00C55A74">
        <w:rPr>
          <w:rFonts w:ascii="Times New Roman" w:hAnsi="Times New Roman" w:cs="Times New Roman"/>
          <w:sz w:val="24"/>
          <w:szCs w:val="24"/>
        </w:rPr>
        <w:t xml:space="preserve"> </w:t>
      </w:r>
      <w:r w:rsidRPr="00C55A7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Pr="00C55A7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Т. А.</w:t>
      </w:r>
      <w:proofErr w:type="gramEnd"/>
    </w:p>
    <w:p w14:paraId="1BEE6611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CA2900C" w14:textId="77777777" w:rsidR="008D431A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A74">
        <w:rPr>
          <w:rFonts w:ascii="Times New Roman" w:hAnsi="Times New Roman" w:cs="Times New Roman"/>
          <w:bCs/>
          <w:sz w:val="24"/>
          <w:szCs w:val="24"/>
        </w:rPr>
        <w:t>РЕШИЛИ:</w:t>
      </w:r>
      <w:r w:rsidR="00107819" w:rsidRPr="00C55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CAADA7" w14:textId="437CF2E7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Избрать секретарём КК Шалаеву Татьяну Анатольевну.</w:t>
      </w:r>
      <w:r w:rsidR="003B03BC" w:rsidRPr="00C55A74">
        <w:rPr>
          <w:rFonts w:ascii="Times New Roman" w:hAnsi="Times New Roman" w:cs="Times New Roman"/>
          <w:sz w:val="24"/>
          <w:szCs w:val="24"/>
        </w:rPr>
        <w:t xml:space="preserve"> </w:t>
      </w:r>
      <w:r w:rsidRPr="00C55A7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Pr="00C55A74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Т. А.</w:t>
      </w:r>
    </w:p>
    <w:p w14:paraId="2B7F59E4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4CABC62" w14:textId="77777777" w:rsidR="00062668" w:rsidRPr="00C55A74" w:rsidRDefault="00062668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C55A74">
        <w:rPr>
          <w:rFonts w:ascii="Times New Roman" w:hAnsi="Times New Roman" w:cs="Times New Roman"/>
          <w:b/>
          <w:sz w:val="24"/>
          <w:szCs w:val="24"/>
        </w:rPr>
        <w:t>5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46C5E6AD" w14:textId="37D5BE08" w:rsidR="004A4F6A" w:rsidRPr="00C55A74" w:rsidRDefault="004A4F6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E119AE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1C1249D" w14:textId="6863C795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56EC97FD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A67E3E" w14:textId="77777777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396BA14D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A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C55A74">
        <w:rPr>
          <w:rFonts w:ascii="Times New Roman" w:hAnsi="Times New Roman" w:cs="Times New Roman"/>
          <w:sz w:val="24"/>
          <w:szCs w:val="24"/>
        </w:rPr>
        <w:t>:</w:t>
      </w:r>
    </w:p>
    <w:p w14:paraId="7117D7E4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2C902B2" w14:textId="454CB925" w:rsidR="009A52EB" w:rsidRPr="00C55A74" w:rsidRDefault="00C203E7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1</w:t>
      </w:r>
      <w:r w:rsidR="00A834D8" w:rsidRPr="00C55A74">
        <w:rPr>
          <w:rFonts w:ascii="Times New Roman" w:hAnsi="Times New Roman"/>
          <w:sz w:val="24"/>
          <w:szCs w:val="24"/>
        </w:rPr>
        <w:t>.  </w:t>
      </w:r>
      <w:r w:rsidR="00642C82" w:rsidRPr="00C55A74">
        <w:rPr>
          <w:rFonts w:ascii="Times New Roman" w:hAnsi="Times New Roman"/>
          <w:sz w:val="24"/>
          <w:szCs w:val="24"/>
        </w:rPr>
        <w:t> </w:t>
      </w:r>
      <w:r w:rsidR="00A834D8" w:rsidRPr="00C55A74">
        <w:rPr>
          <w:rFonts w:ascii="Times New Roman" w:hAnsi="Times New Roman"/>
          <w:sz w:val="24"/>
          <w:szCs w:val="24"/>
        </w:rPr>
        <w:t> </w:t>
      </w:r>
      <w:r w:rsidR="00532C46" w:rsidRPr="00C55A74">
        <w:rPr>
          <w:rFonts w:ascii="Times New Roman" w:hAnsi="Times New Roman"/>
          <w:sz w:val="24"/>
          <w:szCs w:val="24"/>
        </w:rPr>
        <w:t>О рассмотрении результатов внепланов</w:t>
      </w:r>
      <w:r w:rsidR="00F125D4" w:rsidRPr="00C55A74">
        <w:rPr>
          <w:rFonts w:ascii="Times New Roman" w:hAnsi="Times New Roman"/>
          <w:sz w:val="24"/>
          <w:szCs w:val="24"/>
        </w:rPr>
        <w:t>ых</w:t>
      </w:r>
      <w:r w:rsidR="00532C46" w:rsidRPr="00C55A74">
        <w:rPr>
          <w:rFonts w:ascii="Times New Roman" w:hAnsi="Times New Roman"/>
          <w:sz w:val="24"/>
          <w:szCs w:val="24"/>
        </w:rPr>
        <w:t xml:space="preserve"> провер</w:t>
      </w:r>
      <w:r w:rsidR="00F125D4" w:rsidRPr="00C55A74">
        <w:rPr>
          <w:rFonts w:ascii="Times New Roman" w:hAnsi="Times New Roman"/>
          <w:sz w:val="24"/>
          <w:szCs w:val="24"/>
        </w:rPr>
        <w:t>ок</w:t>
      </w:r>
      <w:r w:rsidR="00532C46" w:rsidRPr="00C55A74">
        <w:rPr>
          <w:rFonts w:ascii="Times New Roman" w:hAnsi="Times New Roman"/>
          <w:sz w:val="24"/>
          <w:szCs w:val="24"/>
        </w:rPr>
        <w:t xml:space="preserve"> кандидат</w:t>
      </w:r>
      <w:r w:rsidR="006C1DCB" w:rsidRPr="00C55A74">
        <w:rPr>
          <w:rFonts w:ascii="Times New Roman" w:hAnsi="Times New Roman"/>
          <w:sz w:val="24"/>
          <w:szCs w:val="24"/>
        </w:rPr>
        <w:t>ов</w:t>
      </w:r>
      <w:r w:rsidR="00532C46" w:rsidRPr="00C55A74">
        <w:rPr>
          <w:rFonts w:ascii="Times New Roman" w:hAnsi="Times New Roman"/>
          <w:sz w:val="24"/>
          <w:szCs w:val="24"/>
        </w:rPr>
        <w:t xml:space="preserve"> в члены АСРО «ГС РМЭ»</w:t>
      </w:r>
      <w:r w:rsidR="00B03DD4">
        <w:rPr>
          <w:rFonts w:ascii="Times New Roman" w:hAnsi="Times New Roman"/>
          <w:sz w:val="24"/>
          <w:szCs w:val="24"/>
        </w:rPr>
        <w:t>.</w:t>
      </w:r>
    </w:p>
    <w:p w14:paraId="4B026746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4B1C40A" w14:textId="77777777" w:rsidR="008D431A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A74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3D8C456E" w14:textId="52BA71F9" w:rsidR="00AA275D" w:rsidRPr="00C55A74" w:rsidRDefault="00AA275D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A74">
        <w:rPr>
          <w:rFonts w:ascii="Times New Roman" w:hAnsi="Times New Roman" w:cs="Times New Roman"/>
          <w:bCs/>
          <w:sz w:val="24"/>
          <w:szCs w:val="24"/>
        </w:rPr>
        <w:t>Утвердить предложенную повестку дня заседания КК.</w:t>
      </w:r>
    </w:p>
    <w:p w14:paraId="55B33C17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29B71B1" w14:textId="77777777" w:rsidR="00062668" w:rsidRPr="00C55A74" w:rsidRDefault="00062668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</w:t>
      </w:r>
      <w:r w:rsidRPr="00C55A74">
        <w:rPr>
          <w:rFonts w:ascii="Times New Roman" w:hAnsi="Times New Roman" w:cs="Times New Roman"/>
          <w:b/>
          <w:sz w:val="24"/>
          <w:szCs w:val="24"/>
        </w:rPr>
        <w:t>5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2618F73A" w14:textId="3E0AFAD4" w:rsidR="00A834D8" w:rsidRPr="00C55A74" w:rsidRDefault="00A834D8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170CA4" w14:textId="77777777" w:rsidR="008D431A" w:rsidRPr="00C55A74" w:rsidRDefault="008D431A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A4FFD61" w14:textId="59582848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53F7A452" w14:textId="77777777" w:rsidR="00C72D78" w:rsidRPr="00C55A74" w:rsidRDefault="000E2F67" w:rsidP="00B03DD4">
      <w:pPr>
        <w:pStyle w:val="ConsPlusNonformat"/>
        <w:widowControl/>
        <w:spacing w:line="209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«</w:t>
      </w:r>
      <w:r w:rsidR="00C72D78" w:rsidRPr="00C55A74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внеплановых проверок </w:t>
      </w:r>
    </w:p>
    <w:p w14:paraId="64C32285" w14:textId="4A951D53" w:rsidR="000E2F67" w:rsidRPr="00C55A74" w:rsidRDefault="00C72D78" w:rsidP="00B03DD4">
      <w:pPr>
        <w:pStyle w:val="ConsPlusNonformat"/>
        <w:widowControl/>
        <w:spacing w:line="209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кандидатов в члены АСРО «ГС РМЭ»</w:t>
      </w:r>
    </w:p>
    <w:p w14:paraId="2D102D79" w14:textId="77777777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0AD36AC" w14:textId="77777777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A0A78C8" w14:textId="5A1A3619" w:rsidR="00DA794E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Ландышеву Г. Ф., которая сообщила о том, что поступил</w:t>
      </w:r>
      <w:r w:rsidR="00DA794E" w:rsidRPr="00C55A74">
        <w:rPr>
          <w:rFonts w:ascii="Times New Roman" w:hAnsi="Times New Roman" w:cs="Times New Roman"/>
          <w:sz w:val="24"/>
          <w:szCs w:val="24"/>
        </w:rPr>
        <w:t>и</w:t>
      </w:r>
      <w:r w:rsidRPr="00C55A74">
        <w:rPr>
          <w:rFonts w:ascii="Times New Roman" w:hAnsi="Times New Roman" w:cs="Times New Roman"/>
          <w:sz w:val="24"/>
          <w:szCs w:val="24"/>
        </w:rPr>
        <w:t xml:space="preserve"> </w:t>
      </w:r>
      <w:r w:rsidR="00DA794E" w:rsidRPr="00C55A74">
        <w:rPr>
          <w:rFonts w:ascii="Times New Roman" w:hAnsi="Times New Roman" w:cs="Times New Roman"/>
          <w:sz w:val="24"/>
          <w:szCs w:val="24"/>
        </w:rPr>
        <w:t xml:space="preserve">2 </w:t>
      </w:r>
      <w:r w:rsidRPr="00C55A74">
        <w:rPr>
          <w:rFonts w:ascii="Times New Roman" w:hAnsi="Times New Roman" w:cs="Times New Roman"/>
          <w:sz w:val="24"/>
          <w:szCs w:val="24"/>
        </w:rPr>
        <w:t>заявлени</w:t>
      </w:r>
      <w:r w:rsidR="00DA794E" w:rsidRPr="00C55A74">
        <w:rPr>
          <w:rFonts w:ascii="Times New Roman" w:hAnsi="Times New Roman" w:cs="Times New Roman"/>
          <w:sz w:val="24"/>
          <w:szCs w:val="24"/>
        </w:rPr>
        <w:t>я</w:t>
      </w:r>
      <w:r w:rsidRPr="00C55A74">
        <w:rPr>
          <w:rFonts w:ascii="Times New Roman" w:hAnsi="Times New Roman" w:cs="Times New Roman"/>
          <w:sz w:val="24"/>
          <w:szCs w:val="24"/>
        </w:rPr>
        <w:t xml:space="preserve"> </w:t>
      </w:r>
      <w:r w:rsidR="00DA794E" w:rsidRPr="00C55A74">
        <w:rPr>
          <w:rFonts w:ascii="Times New Roman" w:hAnsi="Times New Roman" w:cs="Times New Roman"/>
          <w:sz w:val="24"/>
          <w:szCs w:val="24"/>
        </w:rPr>
        <w:t xml:space="preserve">о приёме в члены АСРО «ГС РМЭ» </w:t>
      </w:r>
      <w:proofErr w:type="gramStart"/>
      <w:r w:rsidR="00DA794E" w:rsidRPr="00C55A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A794E" w:rsidRPr="00C55A74">
        <w:rPr>
          <w:rFonts w:ascii="Times New Roman" w:hAnsi="Times New Roman" w:cs="Times New Roman"/>
          <w:sz w:val="24"/>
          <w:szCs w:val="24"/>
        </w:rPr>
        <w:t>:</w:t>
      </w:r>
      <w:r w:rsidRPr="00C55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1C8B5" w14:textId="1DAD169E" w:rsidR="00DA794E" w:rsidRPr="00C55A74" w:rsidRDefault="00DA794E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1.    </w:t>
      </w:r>
      <w:r w:rsidR="000E2F67" w:rsidRPr="00C55A74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Pr="00C55A74">
        <w:rPr>
          <w:rFonts w:ascii="Times New Roman" w:hAnsi="Times New Roman"/>
          <w:b/>
          <w:sz w:val="24"/>
          <w:szCs w:val="24"/>
        </w:rPr>
        <w:t>«КВАРТСТРОЙ»</w:t>
      </w:r>
      <w:r w:rsidRPr="00C55A74">
        <w:rPr>
          <w:rFonts w:ascii="Times New Roman" w:hAnsi="Times New Roman"/>
          <w:sz w:val="24"/>
          <w:szCs w:val="24"/>
        </w:rPr>
        <w:t xml:space="preserve"> (ИНН 1215235325);</w:t>
      </w:r>
    </w:p>
    <w:p w14:paraId="70175BC5" w14:textId="3DF00CC6" w:rsidR="000E2F67" w:rsidRPr="00C55A74" w:rsidRDefault="00DA794E" w:rsidP="00B03DD4">
      <w:pPr>
        <w:spacing w:after="0" w:line="209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C55A74">
        <w:rPr>
          <w:rFonts w:ascii="Times New Roman" w:hAnsi="Times New Roman"/>
          <w:sz w:val="24"/>
          <w:szCs w:val="24"/>
        </w:rPr>
        <w:t>2.    </w:t>
      </w:r>
      <w:r w:rsidRPr="00C55A74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«СтройЭлектроМонтаж»</w:t>
      </w:r>
      <w:r w:rsidRPr="00C55A74">
        <w:rPr>
          <w:rFonts w:ascii="Times New Roman" w:hAnsi="Times New Roman"/>
          <w:sz w:val="24"/>
          <w:szCs w:val="24"/>
        </w:rPr>
        <w:t xml:space="preserve"> (ИНН 1224007886)</w:t>
      </w:r>
      <w:r w:rsidR="000E2F67" w:rsidRPr="00C55A74">
        <w:rPr>
          <w:rFonts w:ascii="Times New Roman" w:hAnsi="Times New Roman"/>
          <w:sz w:val="24"/>
          <w:szCs w:val="24"/>
        </w:rPr>
        <w:t>.</w:t>
      </w:r>
    </w:p>
    <w:p w14:paraId="55E1B89C" w14:textId="77777777" w:rsidR="00BB611D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На основании заявлени</w:t>
      </w:r>
      <w:r w:rsidR="00DA794E" w:rsidRPr="00C55A74">
        <w:rPr>
          <w:rFonts w:ascii="Times New Roman" w:hAnsi="Times New Roman" w:cs="Times New Roman"/>
          <w:sz w:val="24"/>
          <w:szCs w:val="24"/>
        </w:rPr>
        <w:t>й</w:t>
      </w:r>
      <w:r w:rsidRPr="00C55A74">
        <w:rPr>
          <w:rFonts w:ascii="Times New Roman" w:hAnsi="Times New Roman" w:cs="Times New Roman"/>
          <w:sz w:val="24"/>
          <w:szCs w:val="24"/>
        </w:rPr>
        <w:t xml:space="preserve"> был</w:t>
      </w:r>
      <w:r w:rsidR="00DA794E" w:rsidRPr="00C55A74">
        <w:rPr>
          <w:rFonts w:ascii="Times New Roman" w:hAnsi="Times New Roman" w:cs="Times New Roman"/>
          <w:sz w:val="24"/>
          <w:szCs w:val="24"/>
        </w:rPr>
        <w:t>и</w:t>
      </w:r>
      <w:r w:rsidRPr="00C55A7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DA794E" w:rsidRPr="00C55A74">
        <w:rPr>
          <w:rFonts w:ascii="Times New Roman" w:hAnsi="Times New Roman" w:cs="Times New Roman"/>
          <w:sz w:val="24"/>
          <w:szCs w:val="24"/>
        </w:rPr>
        <w:t>ы</w:t>
      </w:r>
      <w:r w:rsidRPr="00C55A74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DA794E" w:rsidRPr="00C55A74">
        <w:rPr>
          <w:rFonts w:ascii="Times New Roman" w:hAnsi="Times New Roman" w:cs="Times New Roman"/>
          <w:sz w:val="24"/>
          <w:szCs w:val="24"/>
        </w:rPr>
        <w:t>ые</w:t>
      </w:r>
      <w:r w:rsidRPr="00C55A7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DA794E" w:rsidRPr="00C55A74">
        <w:rPr>
          <w:rFonts w:ascii="Times New Roman" w:hAnsi="Times New Roman" w:cs="Times New Roman"/>
          <w:sz w:val="24"/>
          <w:szCs w:val="24"/>
        </w:rPr>
        <w:t>и</w:t>
      </w:r>
      <w:r w:rsidRPr="00C55A74">
        <w:rPr>
          <w:rFonts w:ascii="Times New Roman" w:hAnsi="Times New Roman" w:cs="Times New Roman"/>
          <w:sz w:val="24"/>
          <w:szCs w:val="24"/>
        </w:rPr>
        <w:t>, составлен</w:t>
      </w:r>
      <w:r w:rsidR="00DA794E" w:rsidRPr="00C55A74">
        <w:rPr>
          <w:rFonts w:ascii="Times New Roman" w:hAnsi="Times New Roman" w:cs="Times New Roman"/>
          <w:sz w:val="24"/>
          <w:szCs w:val="24"/>
        </w:rPr>
        <w:t>ы</w:t>
      </w:r>
      <w:r w:rsidRPr="00C55A74">
        <w:rPr>
          <w:rFonts w:ascii="Times New Roman" w:hAnsi="Times New Roman" w:cs="Times New Roman"/>
          <w:sz w:val="24"/>
          <w:szCs w:val="24"/>
        </w:rPr>
        <w:t xml:space="preserve"> Акт</w:t>
      </w:r>
      <w:r w:rsidR="00DA794E" w:rsidRPr="00C55A74">
        <w:rPr>
          <w:rFonts w:ascii="Times New Roman" w:hAnsi="Times New Roman" w:cs="Times New Roman"/>
          <w:sz w:val="24"/>
          <w:szCs w:val="24"/>
        </w:rPr>
        <w:t>ы</w:t>
      </w:r>
      <w:r w:rsidRPr="00C55A74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 </w:t>
      </w:r>
    </w:p>
    <w:p w14:paraId="4B287500" w14:textId="4F7424CB" w:rsidR="000E2F67" w:rsidRPr="00C55A74" w:rsidRDefault="00BB611D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По результатам проведённых внеплановых проверок ООО «КВАРТСТРОЙ», ООО «СтройЭлектроМонтаж» соответствуют условиям членства в АСРО «ГС РМЭ».</w:t>
      </w:r>
    </w:p>
    <w:p w14:paraId="6A1D5225" w14:textId="125C0428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1E54AC9" w14:textId="77777777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4729F5D" w14:textId="477D1F07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A7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C55A74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BB611D" w:rsidRPr="00C55A74">
        <w:rPr>
          <w:rFonts w:ascii="Times New Roman" w:hAnsi="Times New Roman" w:cs="Times New Roman"/>
          <w:sz w:val="24"/>
          <w:szCs w:val="24"/>
        </w:rPr>
        <w:t xml:space="preserve">ООО «КВАРТСТРОЙ», ООО «СтройЭлектроМонтаж» </w:t>
      </w:r>
      <w:r w:rsidRPr="00C55A74">
        <w:rPr>
          <w:rFonts w:ascii="Times New Roman" w:hAnsi="Times New Roman" w:cs="Times New Roman"/>
          <w:sz w:val="24"/>
          <w:szCs w:val="24"/>
        </w:rPr>
        <w:t xml:space="preserve">в члены АСРО «ГС РМЭ» и наделении </w:t>
      </w:r>
      <w:r w:rsidR="00170267" w:rsidRPr="00C55A74">
        <w:rPr>
          <w:rFonts w:ascii="Times New Roman" w:hAnsi="Times New Roman" w:cs="Times New Roman"/>
          <w:sz w:val="24"/>
          <w:szCs w:val="24"/>
        </w:rPr>
        <w:t>их</w:t>
      </w:r>
      <w:r w:rsidRPr="00C55A74">
        <w:rPr>
          <w:rFonts w:ascii="Times New Roman" w:hAnsi="Times New Roman" w:cs="Times New Roman"/>
          <w:sz w:val="24"/>
          <w:szCs w:val="24"/>
        </w:rPr>
        <w:t xml:space="preserve"> правом согласно заявлени</w:t>
      </w:r>
      <w:r w:rsidR="00170267" w:rsidRPr="00C55A74">
        <w:rPr>
          <w:rFonts w:ascii="Times New Roman" w:hAnsi="Times New Roman" w:cs="Times New Roman"/>
          <w:sz w:val="24"/>
          <w:szCs w:val="24"/>
        </w:rPr>
        <w:t>ям</w:t>
      </w:r>
      <w:r w:rsidRPr="00C55A74">
        <w:rPr>
          <w:rFonts w:ascii="Times New Roman" w:hAnsi="Times New Roman" w:cs="Times New Roman"/>
          <w:sz w:val="24"/>
          <w:szCs w:val="24"/>
        </w:rPr>
        <w:t xml:space="preserve"> и уплаченн</w:t>
      </w:r>
      <w:r w:rsidR="00170267" w:rsidRPr="00C55A74">
        <w:rPr>
          <w:rFonts w:ascii="Times New Roman" w:hAnsi="Times New Roman" w:cs="Times New Roman"/>
          <w:sz w:val="24"/>
          <w:szCs w:val="24"/>
        </w:rPr>
        <w:t>ым</w:t>
      </w:r>
      <w:r w:rsidRPr="00C55A74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170267" w:rsidRPr="00C55A74">
        <w:rPr>
          <w:rFonts w:ascii="Times New Roman" w:hAnsi="Times New Roman" w:cs="Times New Roman"/>
          <w:sz w:val="24"/>
          <w:szCs w:val="24"/>
        </w:rPr>
        <w:t>ам</w:t>
      </w:r>
      <w:r w:rsidRPr="00C55A74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 w:rsidR="00170267" w:rsidRPr="00C55A74">
        <w:rPr>
          <w:rFonts w:ascii="Times New Roman" w:hAnsi="Times New Roman" w:cs="Times New Roman"/>
          <w:sz w:val="24"/>
          <w:szCs w:val="24"/>
        </w:rPr>
        <w:t>е</w:t>
      </w:r>
      <w:r w:rsidRPr="00C55A74">
        <w:rPr>
          <w:rFonts w:ascii="Times New Roman" w:hAnsi="Times New Roman" w:cs="Times New Roman"/>
          <w:sz w:val="24"/>
          <w:szCs w:val="24"/>
        </w:rPr>
        <w:t xml:space="preserve"> фонд</w:t>
      </w:r>
      <w:r w:rsidR="00170267" w:rsidRPr="00C55A74">
        <w:rPr>
          <w:rFonts w:ascii="Times New Roman" w:hAnsi="Times New Roman" w:cs="Times New Roman"/>
          <w:sz w:val="24"/>
          <w:szCs w:val="24"/>
        </w:rPr>
        <w:t>ы</w:t>
      </w:r>
      <w:r w:rsidRPr="00C55A74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 w:rsidR="00170267" w:rsidRPr="00C55A74">
        <w:t xml:space="preserve"> </w:t>
      </w:r>
      <w:r w:rsidR="00170267" w:rsidRPr="00C55A74">
        <w:rPr>
          <w:rFonts w:ascii="Times New Roman" w:hAnsi="Times New Roman" w:cs="Times New Roman"/>
          <w:sz w:val="24"/>
          <w:szCs w:val="24"/>
        </w:rPr>
        <w:t>и обеспечения договорных обязательств.</w:t>
      </w:r>
    </w:p>
    <w:p w14:paraId="4C58A248" w14:textId="28F76BFF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Акт</w:t>
      </w:r>
      <w:r w:rsidR="00170267" w:rsidRPr="00C55A74">
        <w:rPr>
          <w:rFonts w:ascii="Times New Roman" w:hAnsi="Times New Roman" w:cs="Times New Roman"/>
          <w:sz w:val="24"/>
          <w:szCs w:val="24"/>
        </w:rPr>
        <w:t>ы</w:t>
      </w:r>
      <w:r w:rsidRPr="00C55A7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170267" w:rsidRPr="00C55A74">
        <w:rPr>
          <w:rFonts w:ascii="Times New Roman" w:hAnsi="Times New Roman" w:cs="Times New Roman"/>
          <w:sz w:val="24"/>
          <w:szCs w:val="24"/>
        </w:rPr>
        <w:t>ок</w:t>
      </w:r>
      <w:r w:rsidRPr="00C55A74">
        <w:rPr>
          <w:rFonts w:ascii="Times New Roman" w:hAnsi="Times New Roman" w:cs="Times New Roman"/>
          <w:sz w:val="24"/>
          <w:szCs w:val="24"/>
        </w:rPr>
        <w:t xml:space="preserve"> </w:t>
      </w:r>
      <w:r w:rsidR="00170267" w:rsidRPr="00C55A74">
        <w:rPr>
          <w:rFonts w:ascii="Times New Roman" w:hAnsi="Times New Roman" w:cs="Times New Roman"/>
          <w:sz w:val="24"/>
          <w:szCs w:val="24"/>
        </w:rPr>
        <w:t xml:space="preserve">ООО «КВАРТСТРОЙ», ООО «СтройЭлектроМонтаж» </w:t>
      </w:r>
      <w:r w:rsidRPr="00C55A74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</w:t>
      </w:r>
      <w:r w:rsidR="00170267" w:rsidRPr="00C55A74">
        <w:rPr>
          <w:rFonts w:ascii="Times New Roman" w:hAnsi="Times New Roman" w:cs="Times New Roman"/>
          <w:sz w:val="24"/>
          <w:szCs w:val="24"/>
        </w:rPr>
        <w:t>а</w:t>
      </w:r>
      <w:r w:rsidRPr="00C55A74">
        <w:rPr>
          <w:rFonts w:ascii="Times New Roman" w:hAnsi="Times New Roman" w:cs="Times New Roman"/>
          <w:sz w:val="24"/>
          <w:szCs w:val="24"/>
        </w:rPr>
        <w:t xml:space="preserve"> член</w:t>
      </w:r>
      <w:r w:rsidR="00170267" w:rsidRPr="00C55A74">
        <w:rPr>
          <w:rFonts w:ascii="Times New Roman" w:hAnsi="Times New Roman" w:cs="Times New Roman"/>
          <w:sz w:val="24"/>
          <w:szCs w:val="24"/>
        </w:rPr>
        <w:t>ов</w:t>
      </w:r>
      <w:r w:rsidRPr="00C55A74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14:paraId="7F56796C" w14:textId="77777777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37D1933" w14:textId="77777777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06053561" w14:textId="77777777" w:rsidR="001702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170267" w:rsidRPr="00C55A74">
        <w:rPr>
          <w:rFonts w:ascii="Times New Roman" w:hAnsi="Times New Roman" w:cs="Times New Roman"/>
          <w:sz w:val="24"/>
          <w:szCs w:val="24"/>
        </w:rPr>
        <w:t>в члены АСРО «ГС РМЭ»:</w:t>
      </w:r>
    </w:p>
    <w:p w14:paraId="323CB8CA" w14:textId="77777777" w:rsidR="00B03DD4" w:rsidRPr="00B03DD4" w:rsidRDefault="00B03DD4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6AFD488" w14:textId="5ED665F2" w:rsidR="00170267" w:rsidRPr="00C55A74" w:rsidRDefault="00C55A74" w:rsidP="00B03DD4">
      <w:pPr>
        <w:pStyle w:val="ConsPlusNonformat"/>
        <w:spacing w:line="209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03DD4">
        <w:rPr>
          <w:rFonts w:ascii="Times New Roman" w:hAnsi="Times New Roman"/>
          <w:sz w:val="24"/>
          <w:szCs w:val="24"/>
        </w:rPr>
        <w:t>1.</w:t>
      </w:r>
      <w:r w:rsidRPr="00C55A74">
        <w:rPr>
          <w:rFonts w:ascii="Times New Roman" w:hAnsi="Times New Roman"/>
          <w:sz w:val="24"/>
          <w:szCs w:val="24"/>
        </w:rPr>
        <w:t>    </w:t>
      </w:r>
      <w:r w:rsidRPr="00C55A7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«КВАРТСТРОЙ»</w:t>
      </w:r>
      <w:r w:rsidRPr="00C55A74">
        <w:rPr>
          <w:rFonts w:ascii="Times New Roman" w:hAnsi="Times New Roman" w:cs="Times New Roman"/>
          <w:sz w:val="24"/>
          <w:szCs w:val="24"/>
        </w:rPr>
        <w:t xml:space="preserve"> (ИНН 1215235325)</w:t>
      </w:r>
      <w:r w:rsidR="000E2F67" w:rsidRPr="00C55A74">
        <w:rPr>
          <w:rFonts w:ascii="Times New Roman" w:hAnsi="Times New Roman" w:cs="Times New Roman"/>
          <w:sz w:val="24"/>
          <w:szCs w:val="24"/>
        </w:rPr>
        <w:t xml:space="preserve"> и наделении его правом</w:t>
      </w:r>
      <w:r w:rsidRPr="00C55A74">
        <w:rPr>
          <w:rFonts w:ascii="Times New Roman" w:hAnsi="Times New Roman" w:cs="Times New Roman"/>
          <w:sz w:val="24"/>
          <w:szCs w:val="24"/>
        </w:rPr>
        <w:t>:</w:t>
      </w:r>
    </w:p>
    <w:p w14:paraId="598F13B0" w14:textId="0B95C3E0" w:rsidR="00170267" w:rsidRPr="00C55A74" w:rsidRDefault="00C55A74" w:rsidP="00B03DD4">
      <w:pPr>
        <w:pStyle w:val="ConsPlusNonformat"/>
        <w:spacing w:line="209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>  </w:t>
      </w:r>
      <w:r w:rsidR="00170267" w:rsidRPr="00C55A74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="00170267" w:rsidRPr="00C55A74">
        <w:rPr>
          <w:rFonts w:ascii="Times New Roman" w:hAnsi="Times New Roman" w:cs="Times New Roman"/>
          <w:b/>
          <w:sz w:val="24"/>
          <w:szCs w:val="24"/>
        </w:rPr>
        <w:t>60,0 млн. руб</w:t>
      </w:r>
      <w:r w:rsidR="00170267" w:rsidRPr="00C55A74">
        <w:rPr>
          <w:rFonts w:ascii="Times New Roman" w:hAnsi="Times New Roman" w:cs="Times New Roman"/>
          <w:sz w:val="24"/>
          <w:szCs w:val="24"/>
        </w:rPr>
        <w:t>. (</w:t>
      </w:r>
      <w:r w:rsidR="00170267" w:rsidRPr="00C55A74">
        <w:rPr>
          <w:rFonts w:ascii="Times New Roman" w:hAnsi="Times New Roman" w:cs="Times New Roman"/>
          <w:b/>
          <w:sz w:val="24"/>
          <w:szCs w:val="24"/>
        </w:rPr>
        <w:t>первый уровень ответственности</w:t>
      </w:r>
      <w:r w:rsidR="00170267" w:rsidRPr="00C55A74">
        <w:rPr>
          <w:rFonts w:ascii="Times New Roman" w:hAnsi="Times New Roman" w:cs="Times New Roman"/>
          <w:sz w:val="24"/>
          <w:szCs w:val="24"/>
        </w:rPr>
        <w:t>). Размер взноса в компенсационный фонд возмещения вреда – 100,0 тыс. руб.</w:t>
      </w:r>
    </w:p>
    <w:p w14:paraId="0A49B944" w14:textId="3B101E47" w:rsidR="00170267" w:rsidRPr="00C55A74" w:rsidRDefault="00C55A74" w:rsidP="00B03DD4">
      <w:pPr>
        <w:pStyle w:val="ConsPlusNonformat"/>
        <w:spacing w:line="209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>  </w:t>
      </w:r>
      <w:r w:rsidR="00170267" w:rsidRPr="00C55A74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170267" w:rsidRPr="00C55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70267" w:rsidRPr="00C55A7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="00170267" w:rsidRPr="00C55A74">
        <w:rPr>
          <w:rFonts w:ascii="Times New Roman" w:hAnsi="Times New Roman" w:cs="Times New Roman"/>
          <w:b/>
          <w:sz w:val="24"/>
          <w:szCs w:val="24"/>
        </w:rPr>
        <w:t>60 млн. руб</w:t>
      </w:r>
      <w:r w:rsidRPr="00C55A74">
        <w:rPr>
          <w:rFonts w:ascii="Times New Roman" w:hAnsi="Times New Roman" w:cs="Times New Roman"/>
          <w:b/>
          <w:sz w:val="24"/>
          <w:szCs w:val="24"/>
        </w:rPr>
        <w:t>.</w:t>
      </w:r>
      <w:r w:rsidR="00170267" w:rsidRPr="00C55A74">
        <w:rPr>
          <w:rFonts w:ascii="Times New Roman" w:hAnsi="Times New Roman" w:cs="Times New Roman"/>
          <w:sz w:val="24"/>
          <w:szCs w:val="24"/>
        </w:rPr>
        <w:t xml:space="preserve"> (</w:t>
      </w:r>
      <w:r w:rsidR="00170267" w:rsidRPr="00C55A74">
        <w:rPr>
          <w:rFonts w:ascii="Times New Roman" w:hAnsi="Times New Roman" w:cs="Times New Roman"/>
          <w:b/>
          <w:sz w:val="24"/>
          <w:szCs w:val="24"/>
        </w:rPr>
        <w:t>первый уровень ответственности</w:t>
      </w:r>
      <w:r w:rsidR="00170267" w:rsidRPr="00C55A74">
        <w:rPr>
          <w:rFonts w:ascii="Times New Roman" w:hAnsi="Times New Roman" w:cs="Times New Roman"/>
          <w:sz w:val="24"/>
          <w:szCs w:val="24"/>
        </w:rPr>
        <w:t>). Размер взноса в компенсационный фонд обеспечения договорных обязательств – 200,0 тыс. руб.</w:t>
      </w:r>
    </w:p>
    <w:p w14:paraId="49E3685F" w14:textId="77777777" w:rsidR="00B03DD4" w:rsidRPr="00B03DD4" w:rsidRDefault="00B03DD4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C05D1A6" w14:textId="7065C2BF" w:rsidR="00C55A74" w:rsidRPr="00C55A74" w:rsidRDefault="00C55A74" w:rsidP="00B03DD4">
      <w:pPr>
        <w:pStyle w:val="ConsPlusNonformat"/>
        <w:spacing w:line="209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03DD4">
        <w:rPr>
          <w:rFonts w:ascii="Times New Roman" w:hAnsi="Times New Roman"/>
          <w:sz w:val="24"/>
          <w:szCs w:val="24"/>
        </w:rPr>
        <w:t>2.</w:t>
      </w:r>
      <w:r w:rsidRPr="00C55A74">
        <w:rPr>
          <w:rFonts w:ascii="Times New Roman" w:hAnsi="Times New Roman"/>
          <w:sz w:val="24"/>
          <w:szCs w:val="24"/>
        </w:rPr>
        <w:t>    </w:t>
      </w:r>
      <w:r w:rsidRPr="00C55A7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«СтройЭлектроМонтаж»</w:t>
      </w:r>
      <w:r w:rsidRPr="00C55A74">
        <w:rPr>
          <w:rFonts w:ascii="Times New Roman" w:hAnsi="Times New Roman" w:cs="Times New Roman"/>
          <w:sz w:val="24"/>
          <w:szCs w:val="24"/>
        </w:rPr>
        <w:t xml:space="preserve"> (ИНН 1224007886) и наделении его правом:</w:t>
      </w:r>
    </w:p>
    <w:p w14:paraId="7648A950" w14:textId="77777777" w:rsidR="00C55A74" w:rsidRPr="00C55A74" w:rsidRDefault="00C55A74" w:rsidP="00B03DD4">
      <w:pPr>
        <w:pStyle w:val="ConsPlusNonformat"/>
        <w:spacing w:line="209" w:lineRule="auto"/>
        <w:ind w:left="73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–</w:t>
      </w:r>
      <w:r w:rsidRPr="00C55A74">
        <w:rPr>
          <w:rFonts w:ascii="Times New Roman" w:hAnsi="Times New Roman"/>
          <w:sz w:val="24"/>
          <w:szCs w:val="24"/>
        </w:rPr>
        <w:t>  </w:t>
      </w:r>
      <w:r w:rsidRPr="00C55A74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 (в том числе снос объекта капитального строительства, его частей в процес</w:t>
      </w:r>
      <w:bookmarkStart w:id="0" w:name="_GoBack"/>
      <w:bookmarkEnd w:id="0"/>
      <w:r w:rsidRPr="00C55A74">
        <w:rPr>
          <w:rFonts w:ascii="Times New Roman" w:hAnsi="Times New Roman" w:cs="Times New Roman"/>
          <w:sz w:val="24"/>
          <w:szCs w:val="24"/>
        </w:rPr>
        <w:t xml:space="preserve">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C55A74">
        <w:rPr>
          <w:rFonts w:ascii="Times New Roman" w:hAnsi="Times New Roman" w:cs="Times New Roman"/>
          <w:b/>
          <w:sz w:val="24"/>
          <w:szCs w:val="24"/>
        </w:rPr>
        <w:t>60,0 млн. руб</w:t>
      </w:r>
      <w:r w:rsidRPr="00C55A74">
        <w:rPr>
          <w:rFonts w:ascii="Times New Roman" w:hAnsi="Times New Roman" w:cs="Times New Roman"/>
          <w:sz w:val="24"/>
          <w:szCs w:val="24"/>
        </w:rPr>
        <w:t>. (</w:t>
      </w:r>
      <w:r w:rsidRPr="00C55A74">
        <w:rPr>
          <w:rFonts w:ascii="Times New Roman" w:hAnsi="Times New Roman" w:cs="Times New Roman"/>
          <w:b/>
          <w:sz w:val="24"/>
          <w:szCs w:val="24"/>
        </w:rPr>
        <w:t>первый уровень ответственности</w:t>
      </w:r>
      <w:r w:rsidRPr="00C55A74">
        <w:rPr>
          <w:rFonts w:ascii="Times New Roman" w:hAnsi="Times New Roman" w:cs="Times New Roman"/>
          <w:sz w:val="24"/>
          <w:szCs w:val="24"/>
        </w:rPr>
        <w:t>). Размер взноса в компенсационный фонд возмещения вреда – 100,0 тыс. руб.</w:t>
      </w:r>
    </w:p>
    <w:p w14:paraId="2B67A991" w14:textId="77777777" w:rsidR="00B03DD4" w:rsidRPr="00B03DD4" w:rsidRDefault="00B03DD4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EC27FF2" w14:textId="77777777" w:rsidR="00C55A74" w:rsidRPr="00C55A74" w:rsidRDefault="00C55A74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Акты проверок ООО «КВАРТСТРОЙ», ООО «СтройЭлектроМонтаж» утвердить и передать для приобщения в дела членов АСРО «ГС РМЭ».</w:t>
      </w:r>
    </w:p>
    <w:p w14:paraId="63F5DD43" w14:textId="77777777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A363CFD" w14:textId="77777777" w:rsidR="000E2F67" w:rsidRPr="00C55A74" w:rsidRDefault="000E2F67" w:rsidP="00B03DD4">
      <w:pPr>
        <w:pStyle w:val="ConsPlusNonformat"/>
        <w:widowControl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C55A74">
        <w:rPr>
          <w:rFonts w:ascii="Times New Roman" w:hAnsi="Times New Roman" w:cs="Times New Roman"/>
          <w:b/>
          <w:sz w:val="24"/>
          <w:szCs w:val="24"/>
        </w:rPr>
        <w:t>5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C55A74">
        <w:rPr>
          <w:rFonts w:ascii="Times New Roman" w:hAnsi="Times New Roman" w:cs="Times New Roman"/>
          <w:b/>
          <w:sz w:val="24"/>
          <w:szCs w:val="24"/>
        </w:rPr>
        <w:t>0</w:t>
      </w:r>
      <w:r w:rsidRPr="00C55A7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DCE9418" w14:textId="77777777" w:rsidR="000E2F67" w:rsidRPr="00C55A74" w:rsidRDefault="000E2F67" w:rsidP="00B03DD4">
      <w:pPr>
        <w:pStyle w:val="ConsPlusNonformat"/>
        <w:spacing w:line="209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5A7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E928C37" w14:textId="77777777" w:rsidR="001B0645" w:rsidRPr="00C55A74" w:rsidRDefault="001B0645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591C" w14:textId="77777777" w:rsidR="00D91280" w:rsidRPr="00C55A74" w:rsidRDefault="00D91280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7309" w14:textId="77777777" w:rsidR="00B61A3A" w:rsidRPr="00C55A74" w:rsidRDefault="00B61A3A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5A74">
        <w:rPr>
          <w:rFonts w:ascii="Times New Roman" w:hAnsi="Times New Roman" w:cs="Times New Roman"/>
          <w:b/>
          <w:sz w:val="24"/>
          <w:szCs w:val="24"/>
        </w:rPr>
        <w:t>Вафин</w:t>
      </w:r>
      <w:proofErr w:type="spellEnd"/>
      <w:r w:rsidRPr="00C55A74">
        <w:rPr>
          <w:rFonts w:ascii="Times New Roman" w:hAnsi="Times New Roman" w:cs="Times New Roman"/>
          <w:b/>
          <w:sz w:val="24"/>
          <w:szCs w:val="24"/>
        </w:rPr>
        <w:t xml:space="preserve"> М. Р.</w:t>
      </w:r>
    </w:p>
    <w:p w14:paraId="05B7DD44" w14:textId="77777777" w:rsidR="00B61A3A" w:rsidRPr="00C55A74" w:rsidRDefault="00B61A3A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27A2" w14:textId="77777777" w:rsidR="000440A4" w:rsidRPr="00C55A74" w:rsidRDefault="000440A4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77777777" w:rsidR="00B61A3A" w:rsidRPr="00C55A74" w:rsidRDefault="00B61A3A" w:rsidP="00B03DD4">
      <w:pPr>
        <w:pStyle w:val="ConsPlusNonformat"/>
        <w:widowControl/>
        <w:spacing w:line="20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  <w:t>Шалаева Т. А.</w:t>
      </w:r>
    </w:p>
    <w:sectPr w:rsidR="00B61A3A" w:rsidRPr="00C55A74" w:rsidSect="00B03DD4">
      <w:headerReference w:type="default" r:id="rId9"/>
      <w:footerReference w:type="default" r:id="rId10"/>
      <w:pgSz w:w="11906" w:h="16838"/>
      <w:pgMar w:top="680" w:right="851" w:bottom="680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CE3B" w14:textId="77777777" w:rsidR="00412877" w:rsidRDefault="00412877" w:rsidP="008E1624">
      <w:pPr>
        <w:spacing w:after="0" w:line="240" w:lineRule="auto"/>
      </w:pPr>
      <w:r>
        <w:separator/>
      </w:r>
    </w:p>
  </w:endnote>
  <w:endnote w:type="continuationSeparator" w:id="0">
    <w:p w14:paraId="7B428EDD" w14:textId="77777777" w:rsidR="00412877" w:rsidRDefault="0041287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A2D4A8" w14:textId="77777777"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D374D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26C5313C" w14:textId="77777777"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F1B5" w14:textId="77777777" w:rsidR="00412877" w:rsidRDefault="00412877" w:rsidP="008E1624">
      <w:pPr>
        <w:spacing w:after="0" w:line="240" w:lineRule="auto"/>
      </w:pPr>
      <w:r>
        <w:separator/>
      </w:r>
    </w:p>
  </w:footnote>
  <w:footnote w:type="continuationSeparator" w:id="0">
    <w:p w14:paraId="4716FA29" w14:textId="77777777" w:rsidR="00412877" w:rsidRDefault="0041287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B2723"/>
    <w:multiLevelType w:val="hybridMultilevel"/>
    <w:tmpl w:val="3B989AE6"/>
    <w:lvl w:ilvl="0" w:tplc="976C91B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6"/>
  </w:num>
  <w:num w:numId="5">
    <w:abstractNumId w:val="28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8"/>
  </w:num>
  <w:num w:numId="19">
    <w:abstractNumId w:val="30"/>
  </w:num>
  <w:num w:numId="20">
    <w:abstractNumId w:val="10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39"/>
  </w:num>
  <w:num w:numId="36">
    <w:abstractNumId w:val="15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267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7EC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680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877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598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756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1DC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24E9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74D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3DD4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11D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A74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2D78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3B0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794E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5DD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86F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1752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1BB"/>
    <w:rsid w:val="00F123E6"/>
    <w:rsid w:val="00F124E8"/>
    <w:rsid w:val="00F125D4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2E5D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433"/>
    <w:rsid w:val="00960E46"/>
    <w:rsid w:val="00960F53"/>
    <w:rsid w:val="00963428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54C6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B692-1577-4852-BEEE-F48B7D6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16</cp:revision>
  <cp:lastPrinted>2021-07-19T08:08:00Z</cp:lastPrinted>
  <dcterms:created xsi:type="dcterms:W3CDTF">2021-07-16T10:42:00Z</dcterms:created>
  <dcterms:modified xsi:type="dcterms:W3CDTF">2021-07-19T08:08:00Z</dcterms:modified>
</cp:coreProperties>
</file>